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0068" w14:textId="3B2678F6" w:rsidR="00707717" w:rsidRPr="00F17292" w:rsidRDefault="005D6239" w:rsidP="005D6239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17292">
        <w:rPr>
          <w:rFonts w:ascii="Arial" w:hAnsi="Arial" w:cs="Arial"/>
          <w:b/>
          <w:bCs/>
          <w:sz w:val="22"/>
          <w:szCs w:val="22"/>
          <w:u w:val="single"/>
        </w:rPr>
        <w:t>Willow Class Home Learning</w:t>
      </w:r>
    </w:p>
    <w:p w14:paraId="20B1D880" w14:textId="57D305F3" w:rsidR="005D6239" w:rsidRPr="00F17292" w:rsidRDefault="005D6239" w:rsidP="005D6239">
      <w:pPr>
        <w:jc w:val="center"/>
        <w:rPr>
          <w:rFonts w:ascii="Arial" w:hAnsi="Arial" w:cs="Arial"/>
          <w:sz w:val="22"/>
          <w:szCs w:val="22"/>
        </w:rPr>
      </w:pPr>
      <w:r w:rsidRPr="00F17292">
        <w:rPr>
          <w:rFonts w:ascii="Arial" w:hAnsi="Arial" w:cs="Arial"/>
          <w:sz w:val="22"/>
          <w:szCs w:val="22"/>
        </w:rPr>
        <w:t>This term we will be learning all about The Vikings</w:t>
      </w:r>
      <w:r w:rsidR="002E31B3" w:rsidRPr="00F17292">
        <w:rPr>
          <w:rFonts w:ascii="Arial" w:hAnsi="Arial" w:cs="Arial"/>
          <w:sz w:val="22"/>
          <w:szCs w:val="22"/>
        </w:rPr>
        <w:t xml:space="preserve"> and if they </w:t>
      </w:r>
      <w:r w:rsidRPr="00F17292">
        <w:rPr>
          <w:rFonts w:ascii="Arial" w:hAnsi="Arial" w:cs="Arial"/>
          <w:sz w:val="22"/>
          <w:szCs w:val="22"/>
        </w:rPr>
        <w:t>were they raiders, traders or settlers? Below are some tasks linked to our learning. Bring in any completed work or photographs to share.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5D6239" w:rsidRPr="00F17292" w14:paraId="468FBECA" w14:textId="77777777" w:rsidTr="005D6239">
        <w:tc>
          <w:tcPr>
            <w:tcW w:w="4649" w:type="dxa"/>
          </w:tcPr>
          <w:p w14:paraId="109090BC" w14:textId="753CB92A" w:rsidR="00B04FEA" w:rsidRPr="00F17292" w:rsidRDefault="00B04FEA" w:rsidP="00B04F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292">
              <w:rPr>
                <w:rFonts w:ascii="Arial" w:hAnsi="Arial" w:cs="Arial"/>
                <w:sz w:val="22"/>
                <w:szCs w:val="22"/>
              </w:rPr>
              <w:t>Design</w:t>
            </w:r>
            <w:r w:rsidRPr="00F17292">
              <w:rPr>
                <w:rFonts w:ascii="Arial" w:hAnsi="Arial" w:cs="Arial"/>
                <w:sz w:val="22"/>
                <w:szCs w:val="22"/>
              </w:rPr>
              <w:t xml:space="preserve"> a Viking Shield</w:t>
            </w:r>
            <w:r w:rsidRPr="00F17292">
              <w:rPr>
                <w:rFonts w:ascii="Arial" w:hAnsi="Arial" w:cs="Arial"/>
                <w:sz w:val="22"/>
                <w:szCs w:val="22"/>
              </w:rPr>
              <w:br/>
              <w:t>Use colours and symbols to create your own shield. Think about what your design represents.</w:t>
            </w:r>
          </w:p>
          <w:p w14:paraId="16D5EEB9" w14:textId="35986F61" w:rsidR="005D6239" w:rsidRPr="00F17292" w:rsidRDefault="002E31B3" w:rsidP="00B04FEA">
            <w:pPr>
              <w:rPr>
                <w:rFonts w:ascii="Arial" w:hAnsi="Arial" w:cs="Arial"/>
                <w:sz w:val="22"/>
                <w:szCs w:val="22"/>
              </w:rPr>
            </w:pPr>
            <w:r w:rsidRPr="00F17292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C10E9C6" wp14:editId="5F40B463">
                  <wp:simplePos x="0" y="0"/>
                  <wp:positionH relativeFrom="column">
                    <wp:posOffset>594995</wp:posOffset>
                  </wp:positionH>
                  <wp:positionV relativeFrom="paragraph">
                    <wp:posOffset>8890</wp:posOffset>
                  </wp:positionV>
                  <wp:extent cx="1671320" cy="1562100"/>
                  <wp:effectExtent l="0" t="0" r="5080" b="0"/>
                  <wp:wrapSquare wrapText="bothSides"/>
                  <wp:docPr id="19772226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222608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4FEA" w:rsidRPr="00F172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49" w:type="dxa"/>
          </w:tcPr>
          <w:p w14:paraId="66C7FDF4" w14:textId="77777777" w:rsidR="005D6239" w:rsidRDefault="00D2208B" w:rsidP="005D6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Research Viking Runes – can you write your name </w:t>
            </w:r>
          </w:p>
          <w:p w14:paraId="715D7C28" w14:textId="77777777" w:rsidR="00D2208B" w:rsidRDefault="00D2208B" w:rsidP="005D6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10B40D" w14:textId="77777777" w:rsidR="00D2208B" w:rsidRPr="00D2208B" w:rsidRDefault="00D2208B" w:rsidP="00D2208B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D2208B">
              <w:rPr>
                <w:rFonts w:ascii="Segoe UI Historic" w:hAnsi="Segoe UI Historic" w:cs="Segoe UI Historic"/>
                <w:sz w:val="52"/>
                <w:szCs w:val="52"/>
              </w:rPr>
              <w:t>ᚹᛁᛚᛚᛟᚹ</w:t>
            </w:r>
            <w:r w:rsidRPr="00D2208B">
              <w:rPr>
                <w:rFonts w:ascii="Arial" w:hAnsi="Arial" w:cs="Arial"/>
                <w:sz w:val="52"/>
                <w:szCs w:val="52"/>
              </w:rPr>
              <w:t xml:space="preserve"> </w:t>
            </w:r>
            <w:r w:rsidRPr="00D2208B">
              <w:rPr>
                <w:rFonts w:ascii="Segoe UI Historic" w:hAnsi="Segoe UI Historic" w:cs="Segoe UI Historic"/>
                <w:sz w:val="52"/>
                <w:szCs w:val="52"/>
              </w:rPr>
              <w:t>ᚲᛚᚨᛋᛋ</w:t>
            </w:r>
          </w:p>
          <w:p w14:paraId="2833DC2A" w14:textId="191DC781" w:rsidR="00D2208B" w:rsidRPr="00F17292" w:rsidRDefault="00D2208B" w:rsidP="005D6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does this say?</w:t>
            </w:r>
          </w:p>
        </w:tc>
        <w:tc>
          <w:tcPr>
            <w:tcW w:w="4650" w:type="dxa"/>
          </w:tcPr>
          <w:p w14:paraId="50A37F72" w14:textId="17804742" w:rsidR="00F17292" w:rsidRDefault="00F17292" w:rsidP="005D6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92107F" w14:textId="2CABDF91" w:rsidR="005D6239" w:rsidRPr="00F17292" w:rsidRDefault="00F17292" w:rsidP="00F172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3B7E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960F581" wp14:editId="6B526D44">
                  <wp:simplePos x="0" y="0"/>
                  <wp:positionH relativeFrom="column">
                    <wp:posOffset>1034415</wp:posOffset>
                  </wp:positionH>
                  <wp:positionV relativeFrom="paragraph">
                    <wp:posOffset>1014730</wp:posOffset>
                  </wp:positionV>
                  <wp:extent cx="657225" cy="771525"/>
                  <wp:effectExtent l="0" t="0" r="9525" b="9525"/>
                  <wp:wrapSquare wrapText="bothSides"/>
                  <wp:docPr id="19471739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173956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53B7E">
              <w:rPr>
                <w:rFonts w:ascii="Arial" w:hAnsi="Arial" w:cs="Arial"/>
                <w:sz w:val="22"/>
                <w:szCs w:val="22"/>
              </w:rPr>
              <w:t xml:space="preserve">Enjoy a Viking breakfast of </w:t>
            </w:r>
            <w:r w:rsidRPr="00553B7E">
              <w:rPr>
                <w:rFonts w:ascii="Arial" w:hAnsi="Arial" w:cs="Arial"/>
                <w:sz w:val="22"/>
                <w:szCs w:val="22"/>
              </w:rPr>
              <w:t xml:space="preserve">Grautr (Oat Porridge): A staple Viking breakfast. </w:t>
            </w:r>
            <w:r w:rsidRPr="00553B7E">
              <w:rPr>
                <w:rFonts w:ascii="Arial" w:hAnsi="Arial" w:cs="Arial"/>
                <w:sz w:val="22"/>
                <w:szCs w:val="22"/>
              </w:rPr>
              <w:t>With an Adults help. Simmer</w:t>
            </w:r>
            <w:r w:rsidRPr="00553B7E">
              <w:rPr>
                <w:rFonts w:ascii="Arial" w:hAnsi="Arial" w:cs="Arial"/>
                <w:sz w:val="22"/>
                <w:szCs w:val="22"/>
              </w:rPr>
              <w:t xml:space="preserve"> oats in water or milk</w:t>
            </w:r>
            <w:r w:rsidRPr="00F17292">
              <w:rPr>
                <w:rFonts w:ascii="Arial" w:hAnsi="Arial" w:cs="Arial"/>
                <w:sz w:val="22"/>
                <w:szCs w:val="22"/>
              </w:rPr>
              <w:t>, and top with a generous drizzle of honey, chopped nuts, and wild berries.</w:t>
            </w:r>
          </w:p>
        </w:tc>
      </w:tr>
      <w:tr w:rsidR="005D6239" w:rsidRPr="00F17292" w14:paraId="25F00DE6" w14:textId="77777777" w:rsidTr="005D6239">
        <w:tc>
          <w:tcPr>
            <w:tcW w:w="4649" w:type="dxa"/>
          </w:tcPr>
          <w:p w14:paraId="002C5C5B" w14:textId="77777777" w:rsidR="005D6239" w:rsidRDefault="00367C88" w:rsidP="005D6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Write a list with commas of what you would take with you to sea on a longboat.</w:t>
            </w:r>
          </w:p>
          <w:p w14:paraId="631FD47A" w14:textId="77777777" w:rsidR="00367C88" w:rsidRDefault="00367C88" w:rsidP="005D6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6539D9" w14:textId="77777777" w:rsidR="00553B7E" w:rsidRDefault="00367C88" w:rsidP="00553B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When I went to sea with the Vikings I took….</w:t>
            </w:r>
          </w:p>
          <w:p w14:paraId="52BDDD5C" w14:textId="77777777" w:rsidR="00553B7E" w:rsidRDefault="00553B7E" w:rsidP="00553B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FA4C6D" w14:textId="77777777" w:rsidR="00553B7E" w:rsidRDefault="00553B7E" w:rsidP="00553B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D9C564" w14:textId="77777777" w:rsidR="00553B7E" w:rsidRDefault="00553B7E" w:rsidP="00553B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971F61" w14:textId="2A52E9A2" w:rsidR="00367C88" w:rsidRPr="00F17292" w:rsidRDefault="00367C88" w:rsidP="00553B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49" w:type="dxa"/>
          </w:tcPr>
          <w:p w14:paraId="257E3B3E" w14:textId="303F923B" w:rsidR="005D6239" w:rsidRDefault="00F17292" w:rsidP="005D6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Enjoy reading with or to an adult every night for 10 minutes.</w:t>
            </w:r>
          </w:p>
          <w:p w14:paraId="2AB84081" w14:textId="11D9B38F" w:rsidR="00F17292" w:rsidRDefault="00367C88" w:rsidP="00F17292">
            <w:pPr>
              <w:rPr>
                <w:rFonts w:ascii="Arial" w:hAnsi="Arial" w:cs="Arial"/>
                <w:sz w:val="22"/>
                <w:szCs w:val="22"/>
              </w:rPr>
            </w:pPr>
            <w:r w:rsidRPr="00367C88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70CD2718" wp14:editId="5AA00DD3">
                  <wp:simplePos x="0" y="0"/>
                  <wp:positionH relativeFrom="column">
                    <wp:posOffset>957580</wp:posOffset>
                  </wp:positionH>
                  <wp:positionV relativeFrom="paragraph">
                    <wp:posOffset>5715</wp:posOffset>
                  </wp:positionV>
                  <wp:extent cx="771525" cy="771525"/>
                  <wp:effectExtent l="0" t="0" r="9525" b="9525"/>
                  <wp:wrapSquare wrapText="bothSides"/>
                  <wp:docPr id="12140765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07656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79B9778" w14:textId="78C6E200" w:rsidR="00F17292" w:rsidRPr="00F17292" w:rsidRDefault="00F17292" w:rsidP="00F172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0" w:type="dxa"/>
          </w:tcPr>
          <w:p w14:paraId="170E9829" w14:textId="2085D64D" w:rsidR="005D6239" w:rsidRPr="00F17292" w:rsidRDefault="0076089F" w:rsidP="005D6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89F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2B4FC535" wp14:editId="68875F16">
                  <wp:simplePos x="0" y="0"/>
                  <wp:positionH relativeFrom="column">
                    <wp:posOffset>963930</wp:posOffset>
                  </wp:positionH>
                  <wp:positionV relativeFrom="paragraph">
                    <wp:posOffset>412750</wp:posOffset>
                  </wp:positionV>
                  <wp:extent cx="704850" cy="704850"/>
                  <wp:effectExtent l="0" t="0" r="0" b="0"/>
                  <wp:wrapSquare wrapText="bothSides"/>
                  <wp:docPr id="18517005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70052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3B7E">
              <w:rPr>
                <w:rFonts w:ascii="Arial" w:hAnsi="Arial" w:cs="Arial"/>
                <w:sz w:val="22"/>
                <w:szCs w:val="22"/>
              </w:rPr>
              <w:t>Can you Dress as a Viking and take a photograph for our Display</w:t>
            </w:r>
          </w:p>
        </w:tc>
      </w:tr>
      <w:tr w:rsidR="005D6239" w:rsidRPr="00F17292" w14:paraId="788C2214" w14:textId="77777777" w:rsidTr="005D6239">
        <w:tc>
          <w:tcPr>
            <w:tcW w:w="4649" w:type="dxa"/>
          </w:tcPr>
          <w:p w14:paraId="05520275" w14:textId="27866EB1" w:rsidR="005D6239" w:rsidRPr="00F17292" w:rsidRDefault="00553B7E" w:rsidP="005D6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4D437F69" wp14:editId="1CCEE24B">
                  <wp:simplePos x="0" y="0"/>
                  <wp:positionH relativeFrom="column">
                    <wp:posOffset>1404620</wp:posOffset>
                  </wp:positionH>
                  <wp:positionV relativeFrom="paragraph">
                    <wp:posOffset>50800</wp:posOffset>
                  </wp:positionV>
                  <wp:extent cx="1276350" cy="856615"/>
                  <wp:effectExtent l="0" t="0" r="0" b="635"/>
                  <wp:wrapSquare wrapText="bothSides"/>
                  <wp:docPr id="21269985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56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>Can you find where the Vikings came from on a Map?</w:t>
            </w:r>
          </w:p>
        </w:tc>
        <w:tc>
          <w:tcPr>
            <w:tcW w:w="4649" w:type="dxa"/>
          </w:tcPr>
          <w:p w14:paraId="12D8058E" w14:textId="2CB9CADF" w:rsidR="00F17292" w:rsidRPr="00F17292" w:rsidRDefault="00553B7E" w:rsidP="00553B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27041B8D" wp14:editId="15A816DE">
                  <wp:simplePos x="0" y="0"/>
                  <wp:positionH relativeFrom="column">
                    <wp:posOffset>2052320</wp:posOffset>
                  </wp:positionH>
                  <wp:positionV relativeFrom="paragraph">
                    <wp:posOffset>234950</wp:posOffset>
                  </wp:positionV>
                  <wp:extent cx="660400" cy="962025"/>
                  <wp:effectExtent l="0" t="0" r="6350" b="9525"/>
                  <wp:wrapSquare wrapText="bothSides"/>
                  <wp:docPr id="133916965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7292" w:rsidRPr="00F17292">
              <w:rPr>
                <w:rFonts w:ascii="Arial" w:hAnsi="Arial" w:cs="Arial"/>
                <w:sz w:val="22"/>
                <w:szCs w:val="22"/>
              </w:rPr>
              <w:t>Place Names Hunt</w:t>
            </w:r>
            <w:r w:rsidR="00F17292" w:rsidRPr="00F17292">
              <w:rPr>
                <w:rFonts w:ascii="Arial" w:hAnsi="Arial" w:cs="Arial"/>
                <w:sz w:val="22"/>
                <w:szCs w:val="22"/>
              </w:rPr>
              <w:br/>
              <w:t>Find local place names ending in -by, -thorpe or -ham and research what they mean.</w:t>
            </w:r>
          </w:p>
          <w:p w14:paraId="52DCFB7E" w14:textId="77777777" w:rsidR="005D6239" w:rsidRDefault="005D6239" w:rsidP="005D6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F310D4" w14:textId="77777777" w:rsidR="00553B7E" w:rsidRDefault="00553B7E" w:rsidP="005D6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A42310" w14:textId="77777777" w:rsidR="00553B7E" w:rsidRDefault="00553B7E" w:rsidP="005D6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E0AE78" w14:textId="77777777" w:rsidR="00553B7E" w:rsidRDefault="00553B7E" w:rsidP="005D6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34E413" w14:textId="79E04B68" w:rsidR="00553B7E" w:rsidRPr="00F17292" w:rsidRDefault="00553B7E" w:rsidP="005D6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0" w:type="dxa"/>
          </w:tcPr>
          <w:p w14:paraId="0761FFEC" w14:textId="6528A0AF" w:rsidR="005D6239" w:rsidRDefault="00367C88" w:rsidP="005D6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Draw a Vilking longboat and label the parts</w:t>
            </w:r>
          </w:p>
          <w:p w14:paraId="020F06C5" w14:textId="6DAF36D3" w:rsidR="00367C88" w:rsidRDefault="00367C88" w:rsidP="005D6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6B5A9333" wp14:editId="70F72898">
                  <wp:simplePos x="0" y="0"/>
                  <wp:positionH relativeFrom="column">
                    <wp:posOffset>1096645</wp:posOffset>
                  </wp:positionH>
                  <wp:positionV relativeFrom="paragraph">
                    <wp:posOffset>67310</wp:posOffset>
                  </wp:positionV>
                  <wp:extent cx="495300" cy="647065"/>
                  <wp:effectExtent l="0" t="0" r="0" b="635"/>
                  <wp:wrapSquare wrapText="bothSides"/>
                  <wp:docPr id="96314482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95300" cy="647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F238B6" w14:textId="37BC19D2" w:rsidR="00367C88" w:rsidRDefault="00367C88" w:rsidP="005D6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B66ECC" w14:textId="7AD6BE08" w:rsidR="00367C88" w:rsidRDefault="00367C88" w:rsidP="005D6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B53197" w14:textId="77777777" w:rsidR="00367C88" w:rsidRDefault="00367C88" w:rsidP="005D6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1E6EC4" w14:textId="0E445FA9" w:rsidR="00367C88" w:rsidRPr="00F17292" w:rsidRDefault="00367C88" w:rsidP="005D6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655E13" w14:textId="6C0DEFA3" w:rsidR="005D6239" w:rsidRPr="005D6239" w:rsidRDefault="005D6239" w:rsidP="005D623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 xml:space="preserve">  </w:t>
      </w:r>
    </w:p>
    <w:sectPr w:rsidR="005D6239" w:rsidRPr="005D6239" w:rsidSect="005D62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39"/>
    <w:rsid w:val="002E31B3"/>
    <w:rsid w:val="00367C88"/>
    <w:rsid w:val="00371403"/>
    <w:rsid w:val="00553B7E"/>
    <w:rsid w:val="005D6239"/>
    <w:rsid w:val="00674D3B"/>
    <w:rsid w:val="00707717"/>
    <w:rsid w:val="0076089F"/>
    <w:rsid w:val="007B6837"/>
    <w:rsid w:val="00B04FEA"/>
    <w:rsid w:val="00D2208B"/>
    <w:rsid w:val="00F1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3897B"/>
  <w15:chartTrackingRefBased/>
  <w15:docId w15:val="{453344CD-0B37-427B-ADA0-075A2280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2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6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customXml" Target="../customXml/item3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2F7F6E9B07843B857B8DC212A3118" ma:contentTypeVersion="15" ma:contentTypeDescription="Create a new document." ma:contentTypeScope="" ma:versionID="afe9cd59fc10f41d672934755366e017">
  <xsd:schema xmlns:xsd="http://www.w3.org/2001/XMLSchema" xmlns:xs="http://www.w3.org/2001/XMLSchema" xmlns:p="http://schemas.microsoft.com/office/2006/metadata/properties" xmlns:ns1="http://schemas.microsoft.com/sharepoint/v3" xmlns:ns2="b092ae5a-0cf4-4630-80a6-5a889c54b647" xmlns:ns3="5eb32d74-10e1-45c1-8cc4-dbda8932c6b4" targetNamespace="http://schemas.microsoft.com/office/2006/metadata/properties" ma:root="true" ma:fieldsID="c1ce9194b80fe24d8877c264fcca03d2" ns1:_="" ns2:_="" ns3:_="">
    <xsd:import namespace="http://schemas.microsoft.com/sharepoint/v3"/>
    <xsd:import namespace="b092ae5a-0cf4-4630-80a6-5a889c54b647"/>
    <xsd:import namespace="5eb32d74-10e1-45c1-8cc4-dbda8932c6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2ae5a-0cf4-4630-80a6-5a889c54b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71d7f73-cb4e-4cbb-92f5-fd8c140af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2d74-10e1-45c1-8cc4-dbda8932c6b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f3ec79a-530c-43a6-9708-22f740358b67}" ma:internalName="TaxCatchAll" ma:showField="CatchAllData" ma:web="5eb32d74-10e1-45c1-8cc4-dbda8932c6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092ae5a-0cf4-4630-80a6-5a889c54b647">
      <Terms xmlns="http://schemas.microsoft.com/office/infopath/2007/PartnerControls"/>
    </lcf76f155ced4ddcb4097134ff3c332f>
    <TaxCatchAll xmlns="5eb32d74-10e1-45c1-8cc4-dbda8932c6b4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350831-BF4D-403A-B4C7-D1683B311C1C}"/>
</file>

<file path=customXml/itemProps2.xml><?xml version="1.0" encoding="utf-8"?>
<ds:datastoreItem xmlns:ds="http://schemas.openxmlformats.org/officeDocument/2006/customXml" ds:itemID="{6CC2537A-39B0-460A-A21C-BBE4C6CD1CB6}"/>
</file>

<file path=customXml/itemProps3.xml><?xml version="1.0" encoding="utf-8"?>
<ds:datastoreItem xmlns:ds="http://schemas.openxmlformats.org/officeDocument/2006/customXml" ds:itemID="{011DB498-350D-4A42-9FE2-C27E5EC1AA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Baker [WPA] [STAFF]</dc:creator>
  <cp:keywords/>
  <dc:description/>
  <cp:lastModifiedBy>Elizabeth Baker [WPA] [STAFF]</cp:lastModifiedBy>
  <cp:revision>1</cp:revision>
  <dcterms:created xsi:type="dcterms:W3CDTF">2026-06-04T17:05:00Z</dcterms:created>
  <dcterms:modified xsi:type="dcterms:W3CDTF">2026-06-04T18:52:00Z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0x01010074D2F7F6E9B07843B857B8DC212A3118</vt:lpwstr>
  </property>
</Properties>
</file>